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F7" w:rsidRPr="00761CAC" w:rsidRDefault="00DA09F7" w:rsidP="00DA09F7">
      <w:pPr>
        <w:ind w:left="5387"/>
        <w:jc w:val="right"/>
        <w:rPr>
          <w:rFonts w:ascii="Verdana" w:hAnsi="Verdana"/>
          <w:i/>
          <w:sz w:val="20"/>
          <w:szCs w:val="20"/>
        </w:rPr>
      </w:pPr>
      <w:r w:rsidRPr="00761CAC">
        <w:rPr>
          <w:rFonts w:ascii="Verdana" w:hAnsi="Verdana"/>
          <w:i/>
          <w:sz w:val="20"/>
          <w:szCs w:val="20"/>
        </w:rPr>
        <w:t>5. sz. melléklet</w:t>
      </w:r>
    </w:p>
    <w:p w:rsidR="00DA09F7" w:rsidRPr="00761CAC" w:rsidRDefault="00DA09F7" w:rsidP="00DA09F7">
      <w:pPr>
        <w:jc w:val="center"/>
        <w:rPr>
          <w:rStyle w:val="Kiemels2"/>
          <w:rFonts w:ascii="Verdana" w:hAnsi="Verdana"/>
          <w:sz w:val="20"/>
          <w:szCs w:val="20"/>
        </w:rPr>
      </w:pPr>
    </w:p>
    <w:p w:rsidR="00DA09F7" w:rsidRPr="00761CAC" w:rsidRDefault="00DA09F7" w:rsidP="00DA09F7">
      <w:pPr>
        <w:jc w:val="center"/>
        <w:rPr>
          <w:rFonts w:ascii="Verdana" w:hAnsi="Verdana"/>
          <w:b/>
          <w:bCs/>
          <w:sz w:val="20"/>
          <w:szCs w:val="20"/>
        </w:rPr>
      </w:pPr>
      <w:r w:rsidRPr="00761CAC">
        <w:rPr>
          <w:rStyle w:val="Kiemels2"/>
          <w:rFonts w:ascii="Verdana" w:hAnsi="Verdana"/>
          <w:sz w:val="20"/>
          <w:szCs w:val="20"/>
        </w:rPr>
        <w:t>Kistarcsa Város Önkormányzatának</w:t>
      </w:r>
    </w:p>
    <w:p w:rsidR="00DA09F7" w:rsidRPr="003C09B5" w:rsidRDefault="00DA09F7" w:rsidP="003C09B5">
      <w:pPr>
        <w:jc w:val="center"/>
        <w:rPr>
          <w:rFonts w:ascii="Verdana" w:hAnsi="Verdana"/>
          <w:b/>
          <w:bCs/>
          <w:sz w:val="20"/>
          <w:szCs w:val="20"/>
        </w:rPr>
      </w:pPr>
      <w:r w:rsidRPr="00761CAC">
        <w:rPr>
          <w:rFonts w:ascii="Verdana" w:hAnsi="Verdana"/>
          <w:b/>
          <w:bCs/>
          <w:sz w:val="20"/>
          <w:szCs w:val="20"/>
        </w:rPr>
        <w:t>20</w:t>
      </w:r>
      <w:r w:rsidR="007A3389">
        <w:rPr>
          <w:rFonts w:ascii="Verdana" w:hAnsi="Verdana"/>
          <w:b/>
          <w:bCs/>
          <w:sz w:val="20"/>
          <w:szCs w:val="20"/>
        </w:rPr>
        <w:t>15</w:t>
      </w:r>
      <w:r w:rsidR="00954638" w:rsidRPr="00761CAC">
        <w:rPr>
          <w:rFonts w:ascii="Verdana" w:hAnsi="Verdana"/>
          <w:b/>
          <w:bCs/>
          <w:sz w:val="20"/>
          <w:szCs w:val="20"/>
        </w:rPr>
        <w:t>.</w:t>
      </w:r>
      <w:r w:rsidRPr="00761CAC">
        <w:rPr>
          <w:rFonts w:ascii="Verdana" w:hAnsi="Verdana"/>
          <w:b/>
          <w:bCs/>
          <w:sz w:val="20"/>
          <w:szCs w:val="20"/>
        </w:rPr>
        <w:t xml:space="preserve"> évi </w:t>
      </w:r>
      <w:r w:rsidR="00FA6F9B">
        <w:rPr>
          <w:rStyle w:val="Kiemels2"/>
          <w:rFonts w:ascii="Verdana" w:hAnsi="Verdana"/>
          <w:sz w:val="20"/>
          <w:szCs w:val="20"/>
        </w:rPr>
        <w:t xml:space="preserve">közbeszerzési tervének </w:t>
      </w:r>
      <w:r w:rsidR="00A01E46">
        <w:rPr>
          <w:rStyle w:val="Kiemels2"/>
          <w:rFonts w:ascii="Verdana" w:hAnsi="Verdana"/>
          <w:sz w:val="20"/>
          <w:szCs w:val="20"/>
        </w:rPr>
        <w:t>2</w:t>
      </w:r>
      <w:bookmarkStart w:id="0" w:name="_GoBack"/>
      <w:bookmarkEnd w:id="0"/>
      <w:r w:rsidR="00FA6F9B">
        <w:rPr>
          <w:rStyle w:val="Kiemels2"/>
          <w:rFonts w:ascii="Verdana" w:hAnsi="Verdana"/>
          <w:sz w:val="20"/>
          <w:szCs w:val="20"/>
        </w:rPr>
        <w:t>. sz. módosítása</w:t>
      </w:r>
    </w:p>
    <w:p w:rsidR="00DA09F7" w:rsidRPr="00761CAC" w:rsidRDefault="00DA09F7" w:rsidP="00DA09F7">
      <w:pPr>
        <w:rPr>
          <w:rFonts w:ascii="Verdana" w:hAnsi="Verdana"/>
          <w:sz w:val="20"/>
          <w:szCs w:val="20"/>
        </w:rPr>
      </w:pPr>
    </w:p>
    <w:tbl>
      <w:tblPr>
        <w:tblW w:w="5175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6"/>
        <w:gridCol w:w="1936"/>
        <w:gridCol w:w="2094"/>
        <w:gridCol w:w="3236"/>
      </w:tblGrid>
      <w:tr w:rsidR="00DA09F7" w:rsidRPr="00761CAC" w:rsidTr="00FA6F9B">
        <w:trPr>
          <w:cantSplit/>
          <w:tblCellSpacing w:w="15" w:type="dxa"/>
        </w:trPr>
        <w:tc>
          <w:tcPr>
            <w:tcW w:w="1622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 xml:space="preserve">A közbeszerzés tárgya </w:t>
            </w:r>
          </w:p>
        </w:tc>
        <w:tc>
          <w:tcPr>
            <w:tcW w:w="881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Style w:val="Kiemels2"/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Irányadó eljárásrend</w:t>
            </w:r>
          </w:p>
        </w:tc>
        <w:tc>
          <w:tcPr>
            <w:tcW w:w="954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Tervezett eljárási típus</w:t>
            </w:r>
          </w:p>
        </w:tc>
        <w:tc>
          <w:tcPr>
            <w:tcW w:w="1474" w:type="pc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Időbeli ütemezés</w:t>
            </w:r>
          </w:p>
        </w:tc>
      </w:tr>
      <w:tr w:rsidR="00DA09F7" w:rsidRPr="00761CAC" w:rsidTr="00FA6F9B">
        <w:trPr>
          <w:cantSplit/>
          <w:tblCellSpacing w:w="15" w:type="dxa"/>
        </w:trPr>
        <w:tc>
          <w:tcPr>
            <w:tcW w:w="1622" w:type="pct"/>
            <w:vMerge/>
            <w:vAlign w:val="center"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az eljárás megindításának tervezett időpontja</w:t>
            </w:r>
          </w:p>
        </w:tc>
      </w:tr>
      <w:tr w:rsidR="00DA09F7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I. Árubeszerzés</w:t>
            </w:r>
          </w:p>
        </w:tc>
        <w:tc>
          <w:tcPr>
            <w:tcW w:w="881" w:type="pct"/>
            <w:shd w:val="clear" w:color="auto" w:fill="F3F3F3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Csoportos földgáz beszerzés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közösségi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nyílt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FB527D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761CAC">
              <w:rPr>
                <w:rFonts w:ascii="Verdana" w:hAnsi="Verdana"/>
                <w:sz w:val="20"/>
                <w:szCs w:val="20"/>
              </w:rPr>
              <w:t>. március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907FFA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Csoportos </w:t>
            </w:r>
            <w:r w:rsidR="005A4675">
              <w:rPr>
                <w:rFonts w:ascii="Verdana" w:hAnsi="Verdana"/>
                <w:sz w:val="20"/>
                <w:szCs w:val="20"/>
              </w:rPr>
              <w:t>villamos energia beszerzés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közösségi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nyílt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5F660C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761CAC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augusztus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II. Építési beruházás</w:t>
            </w:r>
          </w:p>
        </w:tc>
        <w:tc>
          <w:tcPr>
            <w:tcW w:w="881" w:type="pct"/>
            <w:shd w:val="clear" w:color="auto" w:fill="F3F3F3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A4675" w:rsidRPr="000640F8" w:rsidRDefault="005A4675" w:rsidP="00007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 w:cs="Arial"/>
                <w:sz w:val="20"/>
                <w:szCs w:val="20"/>
              </w:rPr>
              <w:t xml:space="preserve">Hunyadi út útépítése </w:t>
            </w:r>
            <w:r w:rsidR="000731D9" w:rsidRPr="000640F8">
              <w:rPr>
                <w:rFonts w:ascii="Verdana" w:hAnsi="Verdana" w:cs="Arial"/>
                <w:sz w:val="20"/>
                <w:szCs w:val="20"/>
              </w:rPr>
              <w:t>748</w:t>
            </w:r>
            <w:r w:rsidRPr="000640F8">
              <w:rPr>
                <w:rFonts w:ascii="Verdana" w:hAnsi="Verdana" w:cs="Arial"/>
                <w:sz w:val="20"/>
                <w:szCs w:val="20"/>
              </w:rPr>
              <w:t xml:space="preserve"> fm hosszúságban </w:t>
            </w:r>
          </w:p>
        </w:tc>
        <w:tc>
          <w:tcPr>
            <w:tcW w:w="881" w:type="pct"/>
            <w:vAlign w:val="center"/>
          </w:tcPr>
          <w:p w:rsidR="005A4675" w:rsidRPr="000640F8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>nemzeti</w:t>
            </w:r>
          </w:p>
          <w:p w:rsidR="005A4675" w:rsidRPr="000640F8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A4675" w:rsidRPr="000640F8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 xml:space="preserve">Kbt. III. rész, 122.§ (7) a.) pontja szerinti hirdetmény nélküli tárgyalásos eljárás </w:t>
            </w:r>
          </w:p>
          <w:p w:rsidR="005A4675" w:rsidRPr="000640F8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A4675" w:rsidRPr="000640F8" w:rsidRDefault="009B6A67" w:rsidP="009B6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0640F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C09B5" w:rsidRPr="000640F8">
              <w:rPr>
                <w:rFonts w:ascii="Verdana" w:hAnsi="Verdana"/>
                <w:sz w:val="20"/>
                <w:szCs w:val="20"/>
              </w:rPr>
              <w:t>május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9B6A67" w:rsidP="009B6A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Uszoda k</w:t>
            </w:r>
            <w:r w:rsidR="005A4675">
              <w:rPr>
                <w:rFonts w:ascii="Verdana" w:hAnsi="Verdana" w:cs="Arial"/>
                <w:sz w:val="20"/>
                <w:szCs w:val="20"/>
              </w:rPr>
              <w:t>azán</w:t>
            </w:r>
            <w:r w:rsidR="00362DBC">
              <w:rPr>
                <w:rFonts w:ascii="Verdana" w:hAnsi="Verdana" w:cs="Arial"/>
                <w:sz w:val="20"/>
                <w:szCs w:val="20"/>
              </w:rPr>
              <w:t>felújítás, ajtó</w:t>
            </w:r>
            <w:r w:rsidR="003F0EB8">
              <w:rPr>
                <w:rFonts w:ascii="Verdana" w:hAnsi="Verdana" w:cs="Arial"/>
                <w:sz w:val="20"/>
                <w:szCs w:val="20"/>
              </w:rPr>
              <w:t>csere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.)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0731D9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 március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Gesztenyés Óvoda nyílászáró csere</w:t>
            </w:r>
          </w:p>
        </w:tc>
        <w:tc>
          <w:tcPr>
            <w:tcW w:w="881" w:type="pct"/>
            <w:vAlign w:val="center"/>
          </w:tcPr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A4675" w:rsidRPr="00761CAC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.)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A4675" w:rsidRPr="00761CAC" w:rsidRDefault="000731D9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 április</w:t>
            </w:r>
          </w:p>
        </w:tc>
      </w:tr>
      <w:tr w:rsidR="00FA6F9B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Hunyadi út útépítése</w:t>
            </w:r>
          </w:p>
        </w:tc>
        <w:tc>
          <w:tcPr>
            <w:tcW w:w="881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nemzeti</w:t>
            </w: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 xml:space="preserve">Kbt. III. rész, 122.§ (7) a) szerinti hirdetmény nélküli eljárás </w:t>
            </w:r>
          </w:p>
        </w:tc>
        <w:tc>
          <w:tcPr>
            <w:tcW w:w="1474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2015. június 19.</w:t>
            </w:r>
          </w:p>
        </w:tc>
      </w:tr>
      <w:tr w:rsidR="00C35838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>Gesztenyés Óvoda homlokzati</w:t>
            </w:r>
            <w:r w:rsidRPr="00C3583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35838">
              <w:rPr>
                <w:rFonts w:ascii="Verdana" w:hAnsi="Verdana"/>
                <w:sz w:val="20"/>
                <w:szCs w:val="20"/>
              </w:rPr>
              <w:t>hőszigetelése</w:t>
            </w:r>
          </w:p>
        </w:tc>
        <w:tc>
          <w:tcPr>
            <w:tcW w:w="881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>nemzeti</w:t>
            </w:r>
          </w:p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 xml:space="preserve">Kbt. III. rész, 122.§ (7) a) szerinti hirdetmény nélküli eljárás </w:t>
            </w:r>
          </w:p>
        </w:tc>
        <w:tc>
          <w:tcPr>
            <w:tcW w:w="1474" w:type="pct"/>
            <w:vAlign w:val="center"/>
          </w:tcPr>
          <w:p w:rsidR="00C35838" w:rsidRPr="00C35838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35838">
              <w:rPr>
                <w:rFonts w:ascii="Verdana" w:hAnsi="Verdana"/>
                <w:sz w:val="20"/>
                <w:szCs w:val="20"/>
              </w:rPr>
              <w:t>2015. szeptember 2.</w:t>
            </w:r>
          </w:p>
        </w:tc>
      </w:tr>
      <w:tr w:rsidR="00C35838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III. Szolgáltatás-megrendelés</w:t>
            </w:r>
          </w:p>
        </w:tc>
        <w:tc>
          <w:tcPr>
            <w:tcW w:w="881" w:type="pct"/>
            <w:shd w:val="clear" w:color="auto" w:fill="F3F3F3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C35838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Térfigyelő kamerarendszer bővítése</w:t>
            </w:r>
          </w:p>
        </w:tc>
        <w:tc>
          <w:tcPr>
            <w:tcW w:w="881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.)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C35838" w:rsidRPr="00761CAC" w:rsidRDefault="00C35838" w:rsidP="00C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Pr="00761CAC">
              <w:rPr>
                <w:rFonts w:ascii="Verdana" w:hAnsi="Verdana"/>
                <w:sz w:val="20"/>
                <w:szCs w:val="20"/>
              </w:rPr>
              <w:t>. március</w:t>
            </w:r>
          </w:p>
        </w:tc>
      </w:tr>
    </w:tbl>
    <w:p w:rsidR="00DA09F7" w:rsidRPr="00761CAC" w:rsidRDefault="00DA09F7" w:rsidP="00DA09F7">
      <w:pPr>
        <w:rPr>
          <w:rFonts w:ascii="Verdana" w:hAnsi="Verdana"/>
          <w:sz w:val="20"/>
          <w:szCs w:val="20"/>
        </w:rPr>
      </w:pPr>
    </w:p>
    <w:p w:rsidR="00941344" w:rsidRPr="00761CAC" w:rsidRDefault="00941344" w:rsidP="00DA09F7">
      <w:pPr>
        <w:rPr>
          <w:rFonts w:ascii="Verdana" w:hAnsi="Verdana"/>
          <w:sz w:val="20"/>
          <w:szCs w:val="20"/>
        </w:rPr>
      </w:pPr>
    </w:p>
    <w:sectPr w:rsidR="00941344" w:rsidRPr="00761CAC" w:rsidSect="003C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BC" w:rsidRDefault="00362DBC" w:rsidP="00DA09F7">
      <w:r>
        <w:separator/>
      </w:r>
    </w:p>
  </w:endnote>
  <w:endnote w:type="continuationSeparator" w:id="0">
    <w:p w:rsidR="00362DBC" w:rsidRDefault="00362DBC" w:rsidP="00D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BC" w:rsidRDefault="00362DBC" w:rsidP="00DA09F7">
      <w:r>
        <w:separator/>
      </w:r>
    </w:p>
  </w:footnote>
  <w:footnote w:type="continuationSeparator" w:id="0">
    <w:p w:rsidR="00362DBC" w:rsidRDefault="00362DBC" w:rsidP="00D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7"/>
    <w:rsid w:val="00007DBF"/>
    <w:rsid w:val="00034A8F"/>
    <w:rsid w:val="000640F8"/>
    <w:rsid w:val="000731D9"/>
    <w:rsid w:val="000A364B"/>
    <w:rsid w:val="000B2EF7"/>
    <w:rsid w:val="00110F1D"/>
    <w:rsid w:val="001164E4"/>
    <w:rsid w:val="00170A0C"/>
    <w:rsid w:val="0017665E"/>
    <w:rsid w:val="002075B4"/>
    <w:rsid w:val="00227E03"/>
    <w:rsid w:val="00271251"/>
    <w:rsid w:val="00271509"/>
    <w:rsid w:val="0028164C"/>
    <w:rsid w:val="00331C6E"/>
    <w:rsid w:val="00362DBC"/>
    <w:rsid w:val="003C09B5"/>
    <w:rsid w:val="003D2632"/>
    <w:rsid w:val="003F0EB8"/>
    <w:rsid w:val="00443BA0"/>
    <w:rsid w:val="00444850"/>
    <w:rsid w:val="00452AB4"/>
    <w:rsid w:val="004A53DD"/>
    <w:rsid w:val="005334C5"/>
    <w:rsid w:val="00591563"/>
    <w:rsid w:val="005A4675"/>
    <w:rsid w:val="005E3978"/>
    <w:rsid w:val="005F660C"/>
    <w:rsid w:val="00625C6E"/>
    <w:rsid w:val="00665BEA"/>
    <w:rsid w:val="007100DE"/>
    <w:rsid w:val="007232DF"/>
    <w:rsid w:val="0072474F"/>
    <w:rsid w:val="00761CAC"/>
    <w:rsid w:val="00780F8A"/>
    <w:rsid w:val="007A3389"/>
    <w:rsid w:val="008062CB"/>
    <w:rsid w:val="008128B5"/>
    <w:rsid w:val="008B593C"/>
    <w:rsid w:val="008E70BF"/>
    <w:rsid w:val="00907DE8"/>
    <w:rsid w:val="00907FFA"/>
    <w:rsid w:val="00941344"/>
    <w:rsid w:val="00954638"/>
    <w:rsid w:val="009A4D26"/>
    <w:rsid w:val="009B6A67"/>
    <w:rsid w:val="009D68C2"/>
    <w:rsid w:val="00A01E46"/>
    <w:rsid w:val="00AB4F17"/>
    <w:rsid w:val="00C32456"/>
    <w:rsid w:val="00C35838"/>
    <w:rsid w:val="00C778D3"/>
    <w:rsid w:val="00D350C2"/>
    <w:rsid w:val="00DA09F7"/>
    <w:rsid w:val="00DA64C6"/>
    <w:rsid w:val="00F94195"/>
    <w:rsid w:val="00FA6F9B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B900-FABC-4DEF-82AE-0BFEDED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09F7"/>
    <w:pPr>
      <w:jc w:val="both"/>
    </w:pPr>
    <w:rPr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09F7"/>
    <w:rPr>
      <w:rFonts w:ascii="Times New Roman" w:eastAsia="Times New Roman" w:hAnsi="Times New Roman" w:cs="Times New Roman"/>
      <w:sz w:val="18"/>
      <w:szCs w:val="20"/>
      <w:lang w:eastAsia="hu-HU"/>
    </w:rPr>
  </w:style>
  <w:style w:type="character" w:styleId="Kiemels2">
    <w:name w:val="Strong"/>
    <w:qFormat/>
    <w:rsid w:val="00DA09F7"/>
    <w:rPr>
      <w:b/>
      <w:bCs/>
    </w:rPr>
  </w:style>
  <w:style w:type="character" w:styleId="Lbjegyzet-hivatkozs">
    <w:name w:val="footnote reference"/>
    <w:semiHidden/>
    <w:rsid w:val="00DA09F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krisztina.kaszas</dc:creator>
  <cp:lastModifiedBy>Kaszás Krisztina</cp:lastModifiedBy>
  <cp:revision>4</cp:revision>
  <cp:lastPrinted>2015-03-09T08:39:00Z</cp:lastPrinted>
  <dcterms:created xsi:type="dcterms:W3CDTF">2015-09-02T12:56:00Z</dcterms:created>
  <dcterms:modified xsi:type="dcterms:W3CDTF">2015-12-08T10:40:00Z</dcterms:modified>
</cp:coreProperties>
</file>